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D34C" w14:textId="77777777" w:rsidR="00950F73" w:rsidRDefault="002873CD" w:rsidP="002873CD">
      <w:pPr>
        <w:jc w:val="center"/>
        <w:rPr>
          <w:sz w:val="36"/>
          <w:szCs w:val="36"/>
          <w:lang w:val="en-CA"/>
        </w:rPr>
      </w:pPr>
      <w:r w:rsidRPr="002873CD">
        <w:rPr>
          <w:sz w:val="36"/>
          <w:szCs w:val="36"/>
          <w:lang w:val="en-CA"/>
        </w:rPr>
        <w:t xml:space="preserve">Area Chairman Report </w:t>
      </w:r>
      <w:r>
        <w:rPr>
          <w:sz w:val="36"/>
          <w:szCs w:val="36"/>
          <w:lang w:val="en-CA"/>
        </w:rPr>
        <w:t>–</w:t>
      </w:r>
      <w:r w:rsidRPr="002873CD">
        <w:rPr>
          <w:sz w:val="36"/>
          <w:szCs w:val="36"/>
          <w:lang w:val="en-CA"/>
        </w:rPr>
        <w:t xml:space="preserve"> Template</w:t>
      </w:r>
    </w:p>
    <w:p w14:paraId="26E3FF20" w14:textId="734E1684" w:rsidR="00B51986" w:rsidRDefault="002873CD" w:rsidP="002873CD">
      <w:pPr>
        <w:rPr>
          <w:szCs w:val="24"/>
          <w:lang w:val="en-CA"/>
        </w:rPr>
      </w:pPr>
      <w:r>
        <w:rPr>
          <w:szCs w:val="24"/>
          <w:lang w:val="en-CA"/>
        </w:rPr>
        <w:t xml:space="preserve">Area: </w:t>
      </w:r>
      <w:r w:rsidR="00970669">
        <w:rPr>
          <w:szCs w:val="24"/>
          <w:lang w:val="en-CA"/>
        </w:rPr>
        <w:t>Georgian Bay/ Kawartha Region</w:t>
      </w:r>
    </w:p>
    <w:p w14:paraId="2924133F" w14:textId="43C2F3E8" w:rsidR="009754B9" w:rsidRDefault="002873CD" w:rsidP="002873CD">
      <w:pPr>
        <w:rPr>
          <w:szCs w:val="24"/>
          <w:lang w:val="en-CA"/>
        </w:rPr>
      </w:pPr>
      <w:r>
        <w:rPr>
          <w:szCs w:val="24"/>
          <w:lang w:val="en-CA"/>
        </w:rPr>
        <w:t xml:space="preserve">Wrestling Season:  </w:t>
      </w:r>
      <w:r w:rsidR="00970669">
        <w:rPr>
          <w:szCs w:val="24"/>
          <w:lang w:val="en-CA"/>
        </w:rPr>
        <w:t>2017-18</w:t>
      </w:r>
    </w:p>
    <w:p w14:paraId="2913EC9D" w14:textId="79EA24A7" w:rsidR="00970669" w:rsidRDefault="00970669" w:rsidP="002873CD">
      <w:pPr>
        <w:rPr>
          <w:szCs w:val="24"/>
          <w:lang w:val="en-CA"/>
        </w:rPr>
      </w:pPr>
      <w:r>
        <w:rPr>
          <w:szCs w:val="24"/>
          <w:lang w:val="en-CA"/>
        </w:rPr>
        <w:t>Robert Parsons</w:t>
      </w:r>
    </w:p>
    <w:p w14:paraId="68031207" w14:textId="77777777" w:rsidR="006107BF" w:rsidRDefault="006107BF" w:rsidP="002873CD">
      <w:pPr>
        <w:rPr>
          <w:szCs w:val="24"/>
          <w:lang w:val="en-CA"/>
        </w:rPr>
      </w:pPr>
    </w:p>
    <w:p w14:paraId="58D794F2" w14:textId="4D85CD15" w:rsidR="002873CD" w:rsidRDefault="00970669" w:rsidP="002873CD">
      <w:pPr>
        <w:rPr>
          <w:szCs w:val="24"/>
          <w:lang w:val="en-CA"/>
        </w:rPr>
      </w:pPr>
      <w:r>
        <w:rPr>
          <w:szCs w:val="24"/>
          <w:lang w:val="en-CA"/>
        </w:rPr>
        <w:t xml:space="preserve">This was the first year of the combined regions. There were about 6 tournaments in total. We decided on a $250 fee per mat. This was met with some resistance but in the end, all were happy with the overall officials. Next year </w:t>
      </w:r>
      <w:r w:rsidR="001440E8">
        <w:rPr>
          <w:szCs w:val="24"/>
          <w:lang w:val="en-CA"/>
        </w:rPr>
        <w:t>we</w:t>
      </w:r>
      <w:r>
        <w:rPr>
          <w:szCs w:val="24"/>
          <w:lang w:val="en-CA"/>
        </w:rPr>
        <w:t xml:space="preserve"> are will be hosting Canada East as well rumor I another tournament being added</w:t>
      </w:r>
    </w:p>
    <w:p w14:paraId="6179F229" w14:textId="77777777" w:rsidR="002D5150" w:rsidRDefault="002D5150" w:rsidP="002873CD">
      <w:pPr>
        <w:rPr>
          <w:szCs w:val="24"/>
          <w:lang w:val="en-CA"/>
        </w:rPr>
      </w:pPr>
    </w:p>
    <w:p w14:paraId="06F3E5BE" w14:textId="447B3036" w:rsidR="00985BAE" w:rsidRDefault="00970669" w:rsidP="002873CD">
      <w:pPr>
        <w:rPr>
          <w:szCs w:val="24"/>
          <w:lang w:val="en-CA"/>
        </w:rPr>
      </w:pPr>
      <w:r>
        <w:rPr>
          <w:szCs w:val="24"/>
          <w:lang w:val="en-CA"/>
        </w:rPr>
        <w:t xml:space="preserve">Robert Parsons- Nat </w:t>
      </w:r>
      <w:r w:rsidR="001440E8">
        <w:rPr>
          <w:szCs w:val="24"/>
          <w:lang w:val="en-CA"/>
        </w:rPr>
        <w:t>A,</w:t>
      </w:r>
      <w:r>
        <w:rPr>
          <w:szCs w:val="24"/>
          <w:lang w:val="en-CA"/>
        </w:rPr>
        <w:t xml:space="preserve"> Stephanie </w:t>
      </w:r>
      <w:proofErr w:type="spellStart"/>
      <w:r>
        <w:rPr>
          <w:szCs w:val="24"/>
          <w:lang w:val="en-CA"/>
        </w:rPr>
        <w:t>Tonn</w:t>
      </w:r>
      <w:proofErr w:type="spellEnd"/>
      <w:r>
        <w:rPr>
          <w:szCs w:val="24"/>
          <w:lang w:val="en-CA"/>
        </w:rPr>
        <w:t xml:space="preserve"> National B, David </w:t>
      </w:r>
      <w:proofErr w:type="spellStart"/>
      <w:r>
        <w:rPr>
          <w:szCs w:val="24"/>
          <w:lang w:val="en-CA"/>
        </w:rPr>
        <w:t>Waklin</w:t>
      </w:r>
      <w:proofErr w:type="spellEnd"/>
      <w:r>
        <w:rPr>
          <w:szCs w:val="24"/>
          <w:lang w:val="en-CA"/>
        </w:rPr>
        <w:t xml:space="preserve"> Prov B, Logan Arsenault Prov B (Moved to St Catharines), Jeffery Thomas</w:t>
      </w:r>
      <w:r w:rsidR="00985BAE">
        <w:rPr>
          <w:szCs w:val="24"/>
          <w:lang w:val="en-CA"/>
        </w:rPr>
        <w:t xml:space="preserve"> Prov B, Ian Stirling Prov B, Ethan Sparks Prov B (promising young official). We also had a try to official course where wrestlers took a clinic ad we allowed them under supervision to do a few matches through out the day. Keith Scott, Bowen Murry, Leigha Smith, Logan Smith, Ben March, </w:t>
      </w:r>
      <w:r w:rsidR="001440E8">
        <w:rPr>
          <w:szCs w:val="24"/>
          <w:lang w:val="en-CA"/>
        </w:rPr>
        <w:t>we</w:t>
      </w:r>
      <w:r w:rsidR="00985BAE">
        <w:rPr>
          <w:szCs w:val="24"/>
          <w:lang w:val="en-CA"/>
        </w:rPr>
        <w:t xml:space="preserve"> hope a couple of these kids will add to our numbers.</w:t>
      </w:r>
    </w:p>
    <w:p w14:paraId="646DE076" w14:textId="77777777" w:rsidR="00B51986" w:rsidRDefault="00B51986" w:rsidP="002873CD">
      <w:pPr>
        <w:rPr>
          <w:szCs w:val="24"/>
          <w:lang w:val="en-CA"/>
        </w:rPr>
      </w:pPr>
    </w:p>
    <w:p w14:paraId="75832F65" w14:textId="406915CC" w:rsidR="00B51986" w:rsidRDefault="00985BAE" w:rsidP="002873CD">
      <w:pPr>
        <w:rPr>
          <w:szCs w:val="24"/>
          <w:lang w:val="en-CA"/>
        </w:rPr>
      </w:pPr>
      <w:r>
        <w:rPr>
          <w:szCs w:val="24"/>
          <w:lang w:val="en-CA"/>
        </w:rPr>
        <w:t xml:space="preserve">We held two control clinics in the areas. First one was held in Mid October in Orillia by Robert Parsons. Covered the updated rules and information given out at the AGM. The second clinic was held in Lindsay by Stephanie </w:t>
      </w:r>
      <w:proofErr w:type="spellStart"/>
      <w:r>
        <w:rPr>
          <w:szCs w:val="24"/>
          <w:lang w:val="en-CA"/>
        </w:rPr>
        <w:t>Tonn</w:t>
      </w:r>
      <w:proofErr w:type="spellEnd"/>
      <w:r>
        <w:rPr>
          <w:szCs w:val="24"/>
          <w:lang w:val="en-CA"/>
        </w:rPr>
        <w:t xml:space="preserve">. She covered the new rules and had the opportunity to monitor the new officials at a mini practice/meet for the Kawartha region. </w:t>
      </w:r>
    </w:p>
    <w:p w14:paraId="71AD307B" w14:textId="38DF324F" w:rsidR="001440E8" w:rsidRDefault="001440E8" w:rsidP="002873CD">
      <w:pPr>
        <w:rPr>
          <w:szCs w:val="24"/>
          <w:lang w:val="en-CA"/>
        </w:rPr>
      </w:pPr>
      <w:r>
        <w:rPr>
          <w:szCs w:val="24"/>
          <w:lang w:val="en-CA"/>
        </w:rPr>
        <w:t xml:space="preserve">Last year we faced a new challenge of trying to grow two area with new officials. The challenge has always been to be able to provide enough opportunity so young officials can grow and seek some sort of benefit from it. In are areas it is all school events except 1 (Bear Creek), so it is hard for young officials to get work as they </w:t>
      </w:r>
      <w:proofErr w:type="gramStart"/>
      <w:r>
        <w:rPr>
          <w:szCs w:val="24"/>
          <w:lang w:val="en-CA"/>
        </w:rPr>
        <w:t>have to</w:t>
      </w:r>
      <w:proofErr w:type="gramEnd"/>
      <w:r>
        <w:rPr>
          <w:szCs w:val="24"/>
          <w:lang w:val="en-CA"/>
        </w:rPr>
        <w:t xml:space="preserve"> wrestle at all the events, to attend OFSSA. The Durham region Laura has been very helpful in allowing some of my young officials to attend there and get some experience.  Steph </w:t>
      </w:r>
      <w:proofErr w:type="spellStart"/>
      <w:r>
        <w:rPr>
          <w:szCs w:val="24"/>
          <w:lang w:val="en-CA"/>
        </w:rPr>
        <w:t>Tonn</w:t>
      </w:r>
      <w:proofErr w:type="spellEnd"/>
      <w:r>
        <w:rPr>
          <w:szCs w:val="24"/>
          <w:lang w:val="en-CA"/>
        </w:rPr>
        <w:t xml:space="preserve"> was a great help this year and think she will be a great area chair when I retire in a year or two. </w:t>
      </w:r>
    </w:p>
    <w:p w14:paraId="5D0BDFA3" w14:textId="6B440D35" w:rsidR="00374FEA" w:rsidRPr="00374FEA" w:rsidRDefault="001440E8" w:rsidP="00AE7842">
      <w:pPr>
        <w:rPr>
          <w:szCs w:val="24"/>
          <w:lang w:val="en-CA"/>
        </w:rPr>
      </w:pPr>
      <w:r>
        <w:rPr>
          <w:szCs w:val="24"/>
          <w:lang w:val="en-CA"/>
        </w:rPr>
        <w:t xml:space="preserve">Bob </w:t>
      </w:r>
      <w:bookmarkStart w:id="0" w:name="_GoBack"/>
      <w:bookmarkEnd w:id="0"/>
      <w:r w:rsidR="00374FEA">
        <w:rPr>
          <w:szCs w:val="24"/>
          <w:lang w:val="en-CA"/>
        </w:rPr>
        <w:t xml:space="preserve"> </w:t>
      </w:r>
    </w:p>
    <w:sectPr w:rsidR="00374FEA" w:rsidRPr="0037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2CB6"/>
    <w:multiLevelType w:val="hybridMultilevel"/>
    <w:tmpl w:val="C900B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E1"/>
    <w:rsid w:val="000B137B"/>
    <w:rsid w:val="001440E8"/>
    <w:rsid w:val="00155868"/>
    <w:rsid w:val="00190DA8"/>
    <w:rsid w:val="00194C0F"/>
    <w:rsid w:val="001D4198"/>
    <w:rsid w:val="001F28E1"/>
    <w:rsid w:val="002873CD"/>
    <w:rsid w:val="002A093B"/>
    <w:rsid w:val="002D5150"/>
    <w:rsid w:val="00374FEA"/>
    <w:rsid w:val="003D74A6"/>
    <w:rsid w:val="00440B73"/>
    <w:rsid w:val="006107BF"/>
    <w:rsid w:val="00683212"/>
    <w:rsid w:val="007874C0"/>
    <w:rsid w:val="007E0362"/>
    <w:rsid w:val="00866B0E"/>
    <w:rsid w:val="00950F73"/>
    <w:rsid w:val="00970669"/>
    <w:rsid w:val="009754B9"/>
    <w:rsid w:val="00985BAE"/>
    <w:rsid w:val="00A20386"/>
    <w:rsid w:val="00AB4C01"/>
    <w:rsid w:val="00AE7842"/>
    <w:rsid w:val="00B005CF"/>
    <w:rsid w:val="00B51986"/>
    <w:rsid w:val="00BC1502"/>
    <w:rsid w:val="00BC4FB0"/>
    <w:rsid w:val="00C115F7"/>
    <w:rsid w:val="00C5312B"/>
    <w:rsid w:val="00CC4500"/>
    <w:rsid w:val="00FC32FA"/>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516A"/>
  <w15:chartTrackingRefBased/>
  <w15:docId w15:val="{98830608-D3E2-495F-B5FB-6DE9067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customStyle="1" w:styleId="apple-converted-space">
    <w:name w:val="apple-converted-space"/>
    <w:basedOn w:val="DefaultParagraphFont"/>
    <w:rsid w:val="00C115F7"/>
  </w:style>
  <w:style w:type="character" w:customStyle="1" w:styleId="il">
    <w:name w:val="il"/>
    <w:basedOn w:val="DefaultParagraphFont"/>
    <w:rsid w:val="00C1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Krahn, John</dc:creator>
  <cp:keywords/>
  <dc:description/>
  <cp:lastModifiedBy>Adam Baxter</cp:lastModifiedBy>
  <cp:revision>2</cp:revision>
  <dcterms:created xsi:type="dcterms:W3CDTF">2018-10-08T20:29:00Z</dcterms:created>
  <dcterms:modified xsi:type="dcterms:W3CDTF">2018-10-08T20:29:00Z</dcterms:modified>
</cp:coreProperties>
</file>